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681" w:type="pct"/>
        <w:tblInd w:w="2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1003"/>
        <w:gridCol w:w="876"/>
        <w:gridCol w:w="959"/>
        <w:gridCol w:w="1415"/>
        <w:gridCol w:w="1794"/>
      </w:tblGrid>
      <w:tr w14:paraId="19D95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76A8CC2">
            <w:pPr>
              <w:spacing w:after="156" w:afterLines="50" w:line="4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中国教育发展战略学会</w:t>
            </w:r>
            <w:r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  <w:t>教育大数据专业委员会个人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会员申请表</w:t>
            </w:r>
          </w:p>
        </w:tc>
      </w:tr>
      <w:tr w14:paraId="0C2E7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DAF8C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685C0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B9167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056EA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AE49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62CD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6892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A0C1A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78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B4A9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C3D4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A1EE8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3788" w:type="pct"/>
            <w:gridSpan w:val="5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D5E0F7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E7CB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11" w:type="pct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DBD072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</w:t>
            </w:r>
          </w:p>
        </w:tc>
        <w:tc>
          <w:tcPr>
            <w:tcW w:w="177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CAAA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6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35C36F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12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BE4E5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BCDE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9B4DE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通信地址及邮编</w:t>
            </w:r>
          </w:p>
        </w:tc>
        <w:tc>
          <w:tcPr>
            <w:tcW w:w="3788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D9F80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12D41F5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DC7B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00DCD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78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B825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563C1"/>
                <w:kern w:val="0"/>
                <w:sz w:val="24"/>
                <w:szCs w:val="24"/>
                <w:u w:val="single"/>
              </w:rPr>
            </w:pPr>
          </w:p>
        </w:tc>
      </w:tr>
      <w:tr w14:paraId="0B52A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1211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003B146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简历（专业特长和研究领域）</w:t>
            </w:r>
          </w:p>
        </w:tc>
        <w:tc>
          <w:tcPr>
            <w:tcW w:w="378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ACB2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4DA9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1211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B82DA7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主要研究成功（著作、论文及其它）</w:t>
            </w:r>
          </w:p>
        </w:tc>
        <w:tc>
          <w:tcPr>
            <w:tcW w:w="3788" w:type="pct"/>
            <w:gridSpan w:val="5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12AA964"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4EEAFDB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542A0C7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E414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2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4E8AB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378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40538">
            <w:pPr>
              <w:widowControl/>
              <w:spacing w:line="280" w:lineRule="exact"/>
              <w:ind w:firstLine="24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我自愿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加入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中国教育发展战略学会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教育大数据专业委员会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并履行相应责任义务。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  <w:p w14:paraId="47F9B21F">
            <w:pPr>
              <w:widowControl/>
              <w:spacing w:line="280" w:lineRule="exact"/>
              <w:ind w:firstLine="2400" w:firstLineChars="10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本人签字：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</w:tr>
      <w:tr w14:paraId="3BEC2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2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BDD48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学会审核意见</w:t>
            </w:r>
          </w:p>
        </w:tc>
        <w:tc>
          <w:tcPr>
            <w:tcW w:w="378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5511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</w:t>
            </w:r>
          </w:p>
          <w:p w14:paraId="07AB125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6E43769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学会签章</w:t>
            </w:r>
          </w:p>
          <w:p w14:paraId="2640488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</w:p>
        </w:tc>
      </w:tr>
    </w:tbl>
    <w:p w14:paraId="7FE5EEB8">
      <w:pPr>
        <w:spacing w:line="280" w:lineRule="exact"/>
        <w:ind w:firstLine="991" w:firstLineChars="413"/>
        <w:jc w:val="righ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填表日期：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xYmI0N2U4ZmMxMWFlYTk2MzQ3YTk4ZDFhYzczNjIifQ=="/>
  </w:docVars>
  <w:rsids>
    <w:rsidRoot w:val="00D2179C"/>
    <w:rsid w:val="000671EB"/>
    <w:rsid w:val="001C1738"/>
    <w:rsid w:val="001E2AA4"/>
    <w:rsid w:val="00240236"/>
    <w:rsid w:val="00272007"/>
    <w:rsid w:val="002C22A5"/>
    <w:rsid w:val="00347B3F"/>
    <w:rsid w:val="00417181"/>
    <w:rsid w:val="00420C5E"/>
    <w:rsid w:val="006032D6"/>
    <w:rsid w:val="00637AA0"/>
    <w:rsid w:val="007117E4"/>
    <w:rsid w:val="008E1721"/>
    <w:rsid w:val="00A26AC7"/>
    <w:rsid w:val="00A641FB"/>
    <w:rsid w:val="00AA18C9"/>
    <w:rsid w:val="00B3599D"/>
    <w:rsid w:val="00BA63C2"/>
    <w:rsid w:val="00D2179C"/>
    <w:rsid w:val="00D31435"/>
    <w:rsid w:val="00EC3D1A"/>
    <w:rsid w:val="00FB7147"/>
    <w:rsid w:val="01D57F16"/>
    <w:rsid w:val="04305647"/>
    <w:rsid w:val="0B320FC8"/>
    <w:rsid w:val="11E574B3"/>
    <w:rsid w:val="13D15DDB"/>
    <w:rsid w:val="1DDF121D"/>
    <w:rsid w:val="22C52943"/>
    <w:rsid w:val="2A75349E"/>
    <w:rsid w:val="2C7F752B"/>
    <w:rsid w:val="2D1C5727"/>
    <w:rsid w:val="3DAB77A7"/>
    <w:rsid w:val="4B40489E"/>
    <w:rsid w:val="50AF28A6"/>
    <w:rsid w:val="549A0AF6"/>
    <w:rsid w:val="63F92AF2"/>
    <w:rsid w:val="670F309D"/>
    <w:rsid w:val="6C3F4006"/>
    <w:rsid w:val="7A707771"/>
    <w:rsid w:val="7B62247C"/>
    <w:rsid w:val="7FE7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152</Characters>
  <Lines>3</Lines>
  <Paragraphs>1</Paragraphs>
  <TotalTime>0</TotalTime>
  <ScaleCrop>false</ScaleCrop>
  <LinksUpToDate>false</LinksUpToDate>
  <CharactersWithSpaces>287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2022-08-18T06:35:00Z</dcterms:created>
  <dc:creator>张 丽娟</dc:creator>
  <cp:lastModifiedBy>吉亚</cp:lastModifiedBy>
  <dcterms:modified xsi:type="dcterms:W3CDTF">2025-10-16T02:25:23Z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220523F64C5F47EF958A3B7FD510A344</vt:lpwstr>
  </property>
  <property fmtid="{D5CDD505-2E9C-101B-9397-08002B2CF9AE}" pid="4" name="KSOTemplateDocerSaveRecord">
    <vt:lpwstr>eyJoZGlkIjoiZmQ4OGM4Yjk4MDY2N2RkZjc2MGJiZTM1ZmJiYjYyODMiLCJ1c2VySWQiOiIxOTk5NDExNDUifQ==</vt:lpwstr>
  </property>
</Properties>
</file>